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049E6" w14:textId="77777777" w:rsidR="00B37EE3" w:rsidRDefault="00B37EE3" w:rsidP="00B37EE3">
      <w:pPr>
        <w:spacing w:after="0"/>
        <w:rPr>
          <w:rFonts w:ascii="WarnockPro-Regular" w:hAnsi="WarnockPro-Regular"/>
        </w:rPr>
      </w:pPr>
      <w:r w:rsidRPr="00530FFC">
        <w:rPr>
          <w:rFonts w:ascii="WarnockPro-Regular" w:hAnsi="WarnockPro-Regular"/>
        </w:rPr>
        <w:t>„Wzorzec” Karolina Głogowska</w:t>
      </w:r>
    </w:p>
    <w:p w14:paraId="26CFAF35" w14:textId="77777777" w:rsidR="00B37EE3" w:rsidRDefault="00B37EE3" w:rsidP="00B37EE3">
      <w:pPr>
        <w:spacing w:after="0"/>
        <w:rPr>
          <w:rFonts w:ascii="WarnockPro-Regular" w:hAnsi="WarnockPro-Regular"/>
        </w:rPr>
      </w:pPr>
      <w:r>
        <w:rPr>
          <w:rFonts w:ascii="WarnockPro-Regular" w:hAnsi="WarnockPro-Regular"/>
        </w:rPr>
        <w:t>Wydawnictwo Mięta</w:t>
      </w:r>
    </w:p>
    <w:p w14:paraId="08815601" w14:textId="77777777" w:rsidR="00B37EE3" w:rsidRPr="00530FFC" w:rsidRDefault="00B37EE3" w:rsidP="00B37EE3">
      <w:pPr>
        <w:spacing w:after="0"/>
        <w:rPr>
          <w:rFonts w:ascii="WarnockPro-Regular" w:hAnsi="WarnockPro-Regular"/>
        </w:rPr>
      </w:pPr>
      <w:r>
        <w:rPr>
          <w:rFonts w:ascii="WarnockPro-Regular" w:hAnsi="WarnockPro-Regular"/>
        </w:rPr>
        <w:t>Warszawa, 2022</w:t>
      </w:r>
    </w:p>
    <w:p w14:paraId="54428EE2" w14:textId="64CD1E5B" w:rsidR="00B37EE3" w:rsidRDefault="00B37EE3">
      <w:pPr>
        <w:rPr>
          <w:rFonts w:ascii="Times New Roman" w:hAnsi="Times New Roman" w:cs="Times New Roman"/>
          <w:sz w:val="23"/>
          <w:szCs w:val="23"/>
        </w:rPr>
      </w:pPr>
    </w:p>
    <w:p w14:paraId="2C127987" w14:textId="7975430C" w:rsidR="00B37EE3" w:rsidRPr="00B37EE3" w:rsidRDefault="00B37EE3">
      <w:pPr>
        <w:rPr>
          <w:rFonts w:ascii="Times New Roman" w:hAnsi="Times New Roman" w:cs="Times New Roman"/>
          <w:b/>
          <w:bCs/>
          <w:sz w:val="23"/>
          <w:szCs w:val="23"/>
        </w:rPr>
      </w:pPr>
      <w:r w:rsidRPr="00B37EE3">
        <w:rPr>
          <w:rFonts w:ascii="Times New Roman" w:hAnsi="Times New Roman" w:cs="Times New Roman"/>
          <w:b/>
          <w:bCs/>
          <w:sz w:val="23"/>
          <w:szCs w:val="23"/>
        </w:rPr>
        <w:t>Cytaty:</w:t>
      </w:r>
    </w:p>
    <w:p w14:paraId="1035BBD2" w14:textId="5B5E85DE" w:rsidR="004031CB" w:rsidRPr="00B37EE3" w:rsidRDefault="00D55550">
      <w:pPr>
        <w:rPr>
          <w:rFonts w:ascii="Times New Roman" w:hAnsi="Times New Roman" w:cs="Times New Roman"/>
          <w:sz w:val="23"/>
          <w:szCs w:val="23"/>
        </w:rPr>
      </w:pPr>
      <w:r w:rsidRPr="00B37EE3">
        <w:rPr>
          <w:rFonts w:ascii="Times New Roman" w:hAnsi="Times New Roman" w:cs="Times New Roman"/>
          <w:sz w:val="23"/>
          <w:szCs w:val="23"/>
        </w:rPr>
        <w:t>Spojrzała na siebie w lustrze. Uda, biodra i ręce były posiniaczone. Lewe ramię pocięte, podobnie brzuch i dekolt. Na obu piszczelach czerwone pręgi. Sawa wiedziała, że powinna od razu pojechać na obdukcję, ale czuła się potwornie brudna. Nie mogła znieść wilgotnych, lepkich plam na swoim ciele. Oparła czoło o chłodne płytki na ścianie. Świeże rany piekły ją jak ukąszenia insektów. Wcześniej tego nie czuła, musiała się wyłączyć. Przed oczami migały jej flesze: silne męskie ręce na jej biodrach.</w:t>
      </w:r>
    </w:p>
    <w:p w14:paraId="53DF6FA6" w14:textId="3DCB0D12" w:rsidR="00D55550" w:rsidRPr="00B37EE3" w:rsidRDefault="00D55550">
      <w:pPr>
        <w:rPr>
          <w:rFonts w:ascii="Times New Roman" w:hAnsi="Times New Roman" w:cs="Times New Roman"/>
          <w:sz w:val="23"/>
          <w:szCs w:val="23"/>
        </w:rPr>
      </w:pPr>
    </w:p>
    <w:p w14:paraId="31C1363E" w14:textId="009BC4CA" w:rsidR="00D55550" w:rsidRPr="00B37EE3" w:rsidRDefault="00D55550">
      <w:pPr>
        <w:rPr>
          <w:rFonts w:ascii="Times New Roman" w:hAnsi="Times New Roman" w:cs="Times New Roman"/>
          <w:sz w:val="23"/>
          <w:szCs w:val="23"/>
        </w:rPr>
      </w:pPr>
      <w:r w:rsidRPr="00B37EE3">
        <w:rPr>
          <w:rFonts w:ascii="Times New Roman" w:hAnsi="Times New Roman" w:cs="Times New Roman"/>
          <w:sz w:val="23"/>
          <w:szCs w:val="23"/>
        </w:rPr>
        <w:t>Uderzył cię raz, a ty wybaczyłaś. Pewnie płakałaś, nie potrafiłaś zrozumieć, może byłaś w szoku, ale kiedy następnego dnia przyszedł z kwiatami, postanowiłaś dać mu szansę. Mało tego. Jeszcze go usprawiedliwiłaś. Bo przecież na pewno zrobiłaś mu jakąś aferę z dupy, męczyłaś bułę, poniżyłaś przy znajomych, a może nawet zwyzywałaś. W każdym razie zrobiłaś coś, co go sprowokowało. A ręka poleciała mu niechcący. Odruchowo. Każdy by się wkurwił na jego miejscu. Nie zapanował nad reakcją. Miał ciężkie dzieciństwo, ojciec go cisnął, więc poszedł jak kuna po gnoju, na automacie. Teraz mu potwornie głupio. Sam nie wie, co się stało, z żalu pęka mu serce. On nie jest taki, przecież wiesz.</w:t>
      </w:r>
    </w:p>
    <w:p w14:paraId="72D93B77" w14:textId="12CB4C61" w:rsidR="00D55550" w:rsidRPr="00B37EE3" w:rsidRDefault="00D55550">
      <w:pPr>
        <w:rPr>
          <w:rFonts w:ascii="Times New Roman" w:hAnsi="Times New Roman" w:cs="Times New Roman"/>
          <w:i/>
          <w:iCs/>
          <w:sz w:val="23"/>
          <w:szCs w:val="23"/>
        </w:rPr>
      </w:pPr>
    </w:p>
    <w:p w14:paraId="1C3DE5E7" w14:textId="0E8B7AAA" w:rsidR="00D55550" w:rsidRDefault="00D55550" w:rsidP="00D55550">
      <w:pPr>
        <w:pStyle w:val="Default"/>
        <w:rPr>
          <w:sz w:val="23"/>
          <w:szCs w:val="23"/>
        </w:rPr>
      </w:pPr>
      <w:r w:rsidRPr="00B37EE3">
        <w:rPr>
          <w:sz w:val="23"/>
          <w:szCs w:val="23"/>
        </w:rPr>
        <w:t xml:space="preserve">Film z jej przesłaniem za chwilę obejrzy kilka tysięcy osób. Z biegiem dni odbiorców będzie coraz więcej, bo ludzie zaczną go lajkować, udostępniać, wysyłać sobie i komentować. Najpierw kobiety, którym jej nagrania dodają otuchy i odwagi, potem </w:t>
      </w:r>
      <w:proofErr w:type="spellStart"/>
      <w:r w:rsidRPr="00B37EE3">
        <w:rPr>
          <w:sz w:val="23"/>
          <w:szCs w:val="23"/>
        </w:rPr>
        <w:t>hejterzy</w:t>
      </w:r>
      <w:proofErr w:type="spellEnd"/>
      <w:r w:rsidRPr="00B37EE3">
        <w:rPr>
          <w:sz w:val="23"/>
          <w:szCs w:val="23"/>
        </w:rPr>
        <w:t xml:space="preserve">, których Sawa miała w dupie. A właściwie nie do końca – tak naprawdę ich reakcje ją rajcowały. </w:t>
      </w:r>
    </w:p>
    <w:p w14:paraId="17ED9650" w14:textId="77777777" w:rsidR="00B37EE3" w:rsidRPr="00B37EE3" w:rsidRDefault="00B37EE3" w:rsidP="00D55550">
      <w:pPr>
        <w:pStyle w:val="Default"/>
        <w:rPr>
          <w:sz w:val="23"/>
          <w:szCs w:val="23"/>
        </w:rPr>
      </w:pPr>
    </w:p>
    <w:p w14:paraId="23F30194" w14:textId="3C904DFA" w:rsidR="000D4518" w:rsidRPr="00B37EE3" w:rsidRDefault="000D4518" w:rsidP="00D55550">
      <w:pPr>
        <w:pStyle w:val="Default"/>
        <w:rPr>
          <w:sz w:val="23"/>
          <w:szCs w:val="23"/>
        </w:rPr>
      </w:pPr>
    </w:p>
    <w:p w14:paraId="070C470A" w14:textId="41D2BCF4" w:rsidR="000D4518" w:rsidRPr="00B37EE3" w:rsidRDefault="000D4518" w:rsidP="00D55550">
      <w:pPr>
        <w:pStyle w:val="Default"/>
        <w:rPr>
          <w:sz w:val="23"/>
          <w:szCs w:val="23"/>
        </w:rPr>
      </w:pPr>
      <w:r w:rsidRPr="00B37EE3">
        <w:rPr>
          <w:sz w:val="23"/>
          <w:szCs w:val="23"/>
        </w:rPr>
        <w:t xml:space="preserve">Sawa patrzyła, jak jej szefowa oddala się ulicą szybkim krokiem. Z kobiety emanowała taka siła i pewność siebie, że przechodnie schodzili z wąskiego chodnika, żeby ustąpić jej miejsca. Aleksandra </w:t>
      </w:r>
      <w:proofErr w:type="spellStart"/>
      <w:r w:rsidRPr="00B37EE3">
        <w:rPr>
          <w:sz w:val="23"/>
          <w:szCs w:val="23"/>
        </w:rPr>
        <w:t>Gawryłow</w:t>
      </w:r>
      <w:proofErr w:type="spellEnd"/>
      <w:r w:rsidRPr="00B37EE3">
        <w:rPr>
          <w:sz w:val="23"/>
          <w:szCs w:val="23"/>
        </w:rPr>
        <w:t xml:space="preserve"> poruszała się w taki sposób, jakby za każdym razem rozściełano przed nią czerwony dywan. Sawa bardzo chciała osiągnąć kiedyś ten etap.</w:t>
      </w:r>
    </w:p>
    <w:p w14:paraId="4CA7BE7F" w14:textId="796D5E6A" w:rsidR="000D4518" w:rsidRPr="00B37EE3" w:rsidRDefault="000D4518" w:rsidP="00D55550">
      <w:pPr>
        <w:pStyle w:val="Default"/>
        <w:rPr>
          <w:sz w:val="23"/>
          <w:szCs w:val="23"/>
        </w:rPr>
      </w:pPr>
    </w:p>
    <w:p w14:paraId="73CBF740" w14:textId="77777777" w:rsidR="00721B5D" w:rsidRPr="00B37EE3" w:rsidRDefault="00721B5D" w:rsidP="00D55550">
      <w:pPr>
        <w:pStyle w:val="Default"/>
        <w:rPr>
          <w:sz w:val="23"/>
          <w:szCs w:val="23"/>
        </w:rPr>
      </w:pPr>
    </w:p>
    <w:p w14:paraId="7B6EE4BF" w14:textId="780623BD" w:rsidR="000D4518" w:rsidRPr="00B37EE3" w:rsidRDefault="000D4518" w:rsidP="00D55550">
      <w:pPr>
        <w:pStyle w:val="Default"/>
        <w:rPr>
          <w:sz w:val="23"/>
          <w:szCs w:val="23"/>
        </w:rPr>
      </w:pPr>
      <w:r w:rsidRPr="00B37EE3">
        <w:rPr>
          <w:sz w:val="23"/>
          <w:szCs w:val="23"/>
        </w:rPr>
        <w:t>Na początku zdarzało mu się popełniać ten błąd – próbował rozmawiać z Sawą, kiedy była silnie wzburzona. Wyjaśniać, tłumaczyć, analizować. To tylko pogarszało sytuację i wywoływało jeszcze gwałtowniejsze reakcje ze strony dziewczyny. Potem, kiedy nauczyła się je kontrolować, zwykła mawiać, że chwilę po wybuchu rosną jej kolce jak u jeża. Nie chce być przytulana, głaskana, uspokajana. Próby rozbrojenia konfliktu i wprowadzenia zasad zdrowej komunikacji, które doskonale działały w przypadku jego pacjentów, tutaj nie zdawały egzaminu.</w:t>
      </w:r>
    </w:p>
    <w:p w14:paraId="1E95F1E3" w14:textId="77777777" w:rsidR="00721B5D" w:rsidRPr="00B37EE3" w:rsidRDefault="00721B5D" w:rsidP="00D55550">
      <w:pPr>
        <w:pStyle w:val="Default"/>
        <w:rPr>
          <w:sz w:val="23"/>
          <w:szCs w:val="23"/>
        </w:rPr>
      </w:pPr>
    </w:p>
    <w:p w14:paraId="2336D819" w14:textId="0A0D0E01" w:rsidR="005B30B3" w:rsidRPr="00B37EE3" w:rsidRDefault="005B30B3" w:rsidP="00D55550">
      <w:pPr>
        <w:pStyle w:val="Default"/>
        <w:rPr>
          <w:sz w:val="23"/>
          <w:szCs w:val="23"/>
        </w:rPr>
      </w:pPr>
    </w:p>
    <w:p w14:paraId="31DEE473" w14:textId="47CD43FB" w:rsidR="005B30B3" w:rsidRPr="00B37EE3" w:rsidRDefault="005B30B3" w:rsidP="00D55550">
      <w:pPr>
        <w:pStyle w:val="Default"/>
        <w:rPr>
          <w:sz w:val="23"/>
          <w:szCs w:val="23"/>
        </w:rPr>
      </w:pPr>
      <w:r w:rsidRPr="00B37EE3">
        <w:rPr>
          <w:sz w:val="23"/>
          <w:szCs w:val="23"/>
        </w:rPr>
        <w:t xml:space="preserve">Obok Alicji stała kobieta w czerwonym futerku do pasa i obcisłych legginsach imitujących wężową skórę. Renata Guz. Trafiła do fundacji pół roku wcześniej, prosto z burdelu w Trąbkach Wielkich. „Junona” miała ją odzyskać dla społeczeństwa. Dzięki pieniądzom z Funduszu Pomocy Pokrzywdzonym, fundacja zapewniła kobiecie pomoc psychologiczną, wynajęła mieszkanie na </w:t>
      </w:r>
      <w:proofErr w:type="spellStart"/>
      <w:r w:rsidRPr="00B37EE3">
        <w:rPr>
          <w:sz w:val="23"/>
          <w:szCs w:val="23"/>
        </w:rPr>
        <w:t>olx</w:t>
      </w:r>
      <w:proofErr w:type="spellEnd"/>
      <w:r w:rsidRPr="00B37EE3">
        <w:rPr>
          <w:sz w:val="23"/>
          <w:szCs w:val="23"/>
        </w:rPr>
        <w:t>, kupiła ubrania, wysłała na szkolenie zawodowe. Renata nie była zadowolona z tych usług, czemu po raz kolejny postanowiła dać upust.</w:t>
      </w:r>
    </w:p>
    <w:p w14:paraId="28B5BE24" w14:textId="0CE6C9BA" w:rsidR="005B30B3" w:rsidRPr="00B37EE3" w:rsidRDefault="005B30B3" w:rsidP="00D55550">
      <w:pPr>
        <w:pStyle w:val="Default"/>
        <w:rPr>
          <w:sz w:val="23"/>
          <w:szCs w:val="23"/>
        </w:rPr>
      </w:pPr>
    </w:p>
    <w:p w14:paraId="0CD5901B" w14:textId="77777777" w:rsidR="00721B5D" w:rsidRPr="00B37EE3" w:rsidRDefault="00721B5D" w:rsidP="00D55550">
      <w:pPr>
        <w:pStyle w:val="Default"/>
        <w:rPr>
          <w:sz w:val="23"/>
          <w:szCs w:val="23"/>
        </w:rPr>
      </w:pPr>
    </w:p>
    <w:p w14:paraId="07D80CC5" w14:textId="5FCEE232" w:rsidR="005B30B3" w:rsidRPr="00B37EE3" w:rsidRDefault="005B30B3" w:rsidP="00D55550">
      <w:pPr>
        <w:pStyle w:val="Default"/>
        <w:rPr>
          <w:sz w:val="23"/>
          <w:szCs w:val="23"/>
        </w:rPr>
      </w:pPr>
      <w:r w:rsidRPr="00B37EE3">
        <w:rPr>
          <w:sz w:val="23"/>
          <w:szCs w:val="23"/>
        </w:rPr>
        <w:t xml:space="preserve">Wizażystka nie wiedziała, co odpowiedzieć. W skupieniu nakładała na twarz Sawy kolejne warstwy: korektor, podkład, puder, róż, </w:t>
      </w:r>
      <w:proofErr w:type="spellStart"/>
      <w:r w:rsidRPr="00B37EE3">
        <w:rPr>
          <w:sz w:val="23"/>
          <w:szCs w:val="23"/>
        </w:rPr>
        <w:t>rozświetlacz</w:t>
      </w:r>
      <w:proofErr w:type="spellEnd"/>
      <w:r w:rsidRPr="00B37EE3">
        <w:rPr>
          <w:sz w:val="23"/>
          <w:szCs w:val="23"/>
        </w:rPr>
        <w:t>. Po siniakach nie było śladu.</w:t>
      </w:r>
    </w:p>
    <w:p w14:paraId="1EC88018" w14:textId="77777777" w:rsidR="00721B5D" w:rsidRPr="00B37EE3" w:rsidRDefault="00721B5D" w:rsidP="00D55550">
      <w:pPr>
        <w:pStyle w:val="Default"/>
        <w:rPr>
          <w:sz w:val="23"/>
          <w:szCs w:val="23"/>
        </w:rPr>
      </w:pPr>
    </w:p>
    <w:p w14:paraId="48CEC7FF" w14:textId="3FDB54F5" w:rsidR="00721B5D" w:rsidRPr="00B37EE3" w:rsidRDefault="00721B5D" w:rsidP="00D55550">
      <w:pPr>
        <w:pStyle w:val="Default"/>
        <w:rPr>
          <w:sz w:val="23"/>
          <w:szCs w:val="23"/>
        </w:rPr>
      </w:pPr>
    </w:p>
    <w:p w14:paraId="5C57143E" w14:textId="72D93E12" w:rsidR="00721B5D" w:rsidRPr="00B37EE3" w:rsidRDefault="00721B5D" w:rsidP="00D55550">
      <w:pPr>
        <w:pStyle w:val="Default"/>
        <w:rPr>
          <w:sz w:val="23"/>
          <w:szCs w:val="23"/>
        </w:rPr>
      </w:pPr>
      <w:r w:rsidRPr="00B37EE3">
        <w:rPr>
          <w:sz w:val="23"/>
          <w:szCs w:val="23"/>
        </w:rPr>
        <w:t>– Manipulacja, wykorzystywanie innych ludzi, nieliczenie się z nimi, przemoc psychiczna. – Sawa weszła jej w słowo. – To nie jest tak, że psychopatyczny szef, który nie szanuje swoich podwładnych, wraca do domu i staje się słodkim misiem. Niestety robi to samo członkom swojej rodziny. Żonie, dzieciom. Ich strach bawi go i daje satysfakcję tak samo jak groza, którą budzi u współpracowników.</w:t>
      </w:r>
    </w:p>
    <w:p w14:paraId="132F2111" w14:textId="454945D6" w:rsidR="00721B5D" w:rsidRPr="00B37EE3" w:rsidRDefault="00721B5D" w:rsidP="00D55550">
      <w:pPr>
        <w:pStyle w:val="Default"/>
        <w:rPr>
          <w:sz w:val="23"/>
          <w:szCs w:val="23"/>
        </w:rPr>
      </w:pPr>
    </w:p>
    <w:p w14:paraId="270904E6" w14:textId="77777777" w:rsidR="00721B5D" w:rsidRPr="00B37EE3" w:rsidRDefault="00721B5D" w:rsidP="00D55550">
      <w:pPr>
        <w:pStyle w:val="Default"/>
        <w:rPr>
          <w:sz w:val="23"/>
          <w:szCs w:val="23"/>
        </w:rPr>
      </w:pPr>
    </w:p>
    <w:p w14:paraId="2FA68A7A" w14:textId="65388B6A" w:rsidR="00721B5D" w:rsidRPr="00B37EE3" w:rsidRDefault="00721B5D" w:rsidP="00D55550">
      <w:pPr>
        <w:pStyle w:val="Default"/>
        <w:rPr>
          <w:sz w:val="23"/>
          <w:szCs w:val="23"/>
        </w:rPr>
      </w:pPr>
      <w:r w:rsidRPr="00B37EE3">
        <w:rPr>
          <w:sz w:val="23"/>
          <w:szCs w:val="23"/>
        </w:rPr>
        <w:t>Bardzo często zdarza się, że psychopata sprawia wrażenie przyjacielskiego, serdecznego człowieka. Dlatego ofierze, na przykład żonie, ciężko wyzwolić się z takiego związku. Sprawić, żeby ktokolwiek uwierzył, że żyje z oprawcą. Mąż może mieć wysoki status społeczny, być szanowanym, lubianym człowiekiem. Dlatego to ona wychodzi na wariatkę, jeśli prosi o pomoc. Czasem jest już tak zdesperowana, że wybucha, urządza sceny, zachowuje się jak szalona. A to wszystko efekt psychopatycznych manipulacji. Związek z psychopatą nawet anioła doprowadzi na skraj załamania nerwowego. Ale psychopata jest sprytny, odwracanie kota ogonem to jego podstawowe narzędzie. Sam zrobi z siebie ofiarę zaburzonej wariatki.</w:t>
      </w:r>
    </w:p>
    <w:sectPr w:rsidR="00721B5D" w:rsidRPr="00B37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arnockPro-Regular">
    <w:altName w:val="Cambria"/>
    <w:panose1 w:val="00000000000000000000"/>
    <w:charset w:val="EE"/>
    <w:family w:val="roman"/>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645"/>
    <w:rsid w:val="000D4518"/>
    <w:rsid w:val="004031CB"/>
    <w:rsid w:val="005B30B3"/>
    <w:rsid w:val="00721B5D"/>
    <w:rsid w:val="00727645"/>
    <w:rsid w:val="0082690A"/>
    <w:rsid w:val="0091643A"/>
    <w:rsid w:val="00B37EE3"/>
    <w:rsid w:val="00D555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2D0B6"/>
  <w15:chartTrackingRefBased/>
  <w15:docId w15:val="{FB26B58F-7BBB-4E1B-8177-C1B784623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5555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609</Words>
  <Characters>3659</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Kucharz</dc:creator>
  <cp:keywords/>
  <dc:description/>
  <cp:lastModifiedBy>Marta Kucharz</cp:lastModifiedBy>
  <cp:revision>3</cp:revision>
  <dcterms:created xsi:type="dcterms:W3CDTF">2022-05-24T08:58:00Z</dcterms:created>
  <dcterms:modified xsi:type="dcterms:W3CDTF">2022-06-30T11:28:00Z</dcterms:modified>
</cp:coreProperties>
</file>